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>УПРАВЛЕНИЕ ФЕДЕРАЛЬНО</w:t>
      </w:r>
      <w:r w:rsidR="008D40B6">
        <w:rPr>
          <w:b/>
          <w:sz w:val="18"/>
          <w:szCs w:val="18"/>
        </w:rPr>
        <w:t>Й</w:t>
      </w:r>
      <w:r w:rsidR="001A14CC">
        <w:rPr>
          <w:b/>
          <w:sz w:val="18"/>
          <w:szCs w:val="18"/>
        </w:rPr>
        <w:t xml:space="preserve"> СЛУЖБЫ ГОСУДАРСТВЕННОЙ </w:t>
      </w:r>
      <w:r w:rsidRPr="00CF0A97">
        <w:rPr>
          <w:b/>
          <w:sz w:val="18"/>
          <w:szCs w:val="18"/>
        </w:rPr>
        <w:t xml:space="preserve">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</w:t>
      </w:r>
      <w:r w:rsidR="001A14CC">
        <w:rPr>
          <w:b/>
          <w:sz w:val="18"/>
          <w:szCs w:val="18"/>
          <w:u w:val="single"/>
        </w:rPr>
        <w:t xml:space="preserve">СТРА И КАРТОГРАФИИ (РОСРЕЕСТР) </w:t>
      </w:r>
      <w:r w:rsidRPr="00CF0A97">
        <w:rPr>
          <w:b/>
          <w:sz w:val="18"/>
          <w:szCs w:val="18"/>
          <w:u w:val="single"/>
        </w:rPr>
        <w:t xml:space="preserve">ПО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1A14CC">
        <w:rPr>
          <w:sz w:val="28"/>
          <w:szCs w:val="28"/>
        </w:rPr>
        <w:t>6</w:t>
      </w:r>
      <w:r w:rsidRPr="00CF0A97">
        <w:rPr>
          <w:sz w:val="28"/>
          <w:szCs w:val="28"/>
        </w:rPr>
        <w:t>.06.2022</w:t>
      </w:r>
    </w:p>
    <w:p w:rsidR="0054555F" w:rsidRDefault="0054555F" w:rsidP="0054555F">
      <w:pPr>
        <w:jc w:val="center"/>
        <w:rPr>
          <w:sz w:val="16"/>
          <w:szCs w:val="16"/>
        </w:rPr>
      </w:pPr>
    </w:p>
    <w:p w:rsidR="001A14CC" w:rsidRPr="00CF0A97" w:rsidRDefault="001A14CC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EB0475" w:rsidRDefault="00653E79" w:rsidP="00672B5D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О</w:t>
      </w:r>
      <w:r w:rsidR="00684830">
        <w:rPr>
          <w:b/>
          <w:color w:val="00B050"/>
          <w:sz w:val="28"/>
          <w:szCs w:val="28"/>
        </w:rPr>
        <w:t>пла</w:t>
      </w:r>
      <w:r>
        <w:rPr>
          <w:b/>
          <w:color w:val="00B050"/>
          <w:sz w:val="28"/>
          <w:szCs w:val="28"/>
        </w:rPr>
        <w:t xml:space="preserve">тить услуги </w:t>
      </w:r>
      <w:r w:rsidR="00684830">
        <w:rPr>
          <w:b/>
          <w:color w:val="00B050"/>
          <w:sz w:val="28"/>
          <w:szCs w:val="28"/>
        </w:rPr>
        <w:t>к</w:t>
      </w:r>
      <w:r w:rsidR="00672B5D" w:rsidRPr="00672B5D">
        <w:rPr>
          <w:b/>
          <w:color w:val="00B050"/>
          <w:sz w:val="28"/>
          <w:szCs w:val="28"/>
        </w:rPr>
        <w:t>адастров</w:t>
      </w:r>
      <w:r>
        <w:rPr>
          <w:b/>
          <w:color w:val="00B050"/>
          <w:sz w:val="28"/>
          <w:szCs w:val="28"/>
        </w:rPr>
        <w:t>ого</w:t>
      </w:r>
      <w:r w:rsidR="00672B5D" w:rsidRPr="00672B5D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инженера можно </w:t>
      </w:r>
      <w:r w:rsidR="003A65F8">
        <w:rPr>
          <w:b/>
          <w:color w:val="00B050"/>
          <w:sz w:val="28"/>
          <w:szCs w:val="28"/>
        </w:rPr>
        <w:t xml:space="preserve">и </w:t>
      </w:r>
      <w:r w:rsidR="00672B5D" w:rsidRPr="00672B5D">
        <w:rPr>
          <w:b/>
          <w:color w:val="00B050"/>
          <w:sz w:val="28"/>
          <w:szCs w:val="28"/>
        </w:rPr>
        <w:t>после</w:t>
      </w:r>
      <w:r w:rsidR="004C212B">
        <w:rPr>
          <w:b/>
          <w:color w:val="00B050"/>
          <w:sz w:val="28"/>
          <w:szCs w:val="28"/>
        </w:rPr>
        <w:t xml:space="preserve"> межевания</w:t>
      </w:r>
      <w:r w:rsidR="002971D2">
        <w:rPr>
          <w:b/>
          <w:color w:val="00B050"/>
          <w:sz w:val="28"/>
          <w:szCs w:val="28"/>
        </w:rPr>
        <w:t xml:space="preserve"> земли</w:t>
      </w:r>
    </w:p>
    <w:p w:rsidR="00672B5D" w:rsidRPr="00672B5D" w:rsidRDefault="00672B5D" w:rsidP="00672B5D">
      <w:pPr>
        <w:jc w:val="center"/>
        <w:rPr>
          <w:b/>
          <w:color w:val="00B050"/>
          <w:sz w:val="28"/>
          <w:szCs w:val="28"/>
        </w:rPr>
      </w:pPr>
    </w:p>
    <w:p w:rsidR="00C74ACF" w:rsidRDefault="00684830" w:rsidP="00684830">
      <w:pPr>
        <w:ind w:firstLine="709"/>
        <w:jc w:val="both"/>
        <w:rPr>
          <w:b/>
          <w:sz w:val="28"/>
          <w:szCs w:val="28"/>
        </w:rPr>
      </w:pPr>
      <w:r w:rsidRPr="00684830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C74ACF">
        <w:rPr>
          <w:b/>
          <w:sz w:val="28"/>
          <w:szCs w:val="28"/>
        </w:rPr>
        <w:t xml:space="preserve">у южноуральцев </w:t>
      </w:r>
      <w:r w:rsidR="004C212B">
        <w:rPr>
          <w:b/>
          <w:sz w:val="28"/>
          <w:szCs w:val="28"/>
        </w:rPr>
        <w:t>ест</w:t>
      </w:r>
      <w:r w:rsidR="00C74ACF">
        <w:rPr>
          <w:b/>
          <w:sz w:val="28"/>
          <w:szCs w:val="28"/>
        </w:rPr>
        <w:t xml:space="preserve">ь </w:t>
      </w:r>
      <w:r w:rsidR="00672B5D" w:rsidRPr="00684830">
        <w:rPr>
          <w:b/>
          <w:sz w:val="28"/>
          <w:szCs w:val="28"/>
        </w:rPr>
        <w:t xml:space="preserve">возможность </w:t>
      </w:r>
      <w:r w:rsidR="00C74ACF">
        <w:rPr>
          <w:b/>
          <w:sz w:val="28"/>
          <w:szCs w:val="28"/>
        </w:rPr>
        <w:t xml:space="preserve">расплатиться с кадастровым инженером за </w:t>
      </w:r>
      <w:r w:rsidR="00672B5D" w:rsidRPr="00684830">
        <w:rPr>
          <w:b/>
          <w:sz w:val="28"/>
          <w:szCs w:val="28"/>
        </w:rPr>
        <w:t>услуг</w:t>
      </w:r>
      <w:r w:rsidR="00C74ACF">
        <w:rPr>
          <w:b/>
          <w:sz w:val="28"/>
          <w:szCs w:val="28"/>
        </w:rPr>
        <w:t>и</w:t>
      </w:r>
      <w:r w:rsidR="00672B5D" w:rsidRPr="00684830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 xml:space="preserve">после </w:t>
      </w:r>
      <w:r w:rsidR="004C212B">
        <w:rPr>
          <w:b/>
          <w:sz w:val="28"/>
          <w:szCs w:val="28"/>
        </w:rPr>
        <w:t>завершения работы</w:t>
      </w:r>
      <w:r w:rsidR="001A14CC">
        <w:rPr>
          <w:b/>
          <w:sz w:val="28"/>
          <w:szCs w:val="28"/>
        </w:rPr>
        <w:t>, итогом которой является</w:t>
      </w:r>
      <w:r w:rsidR="004C212B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>внесени</w:t>
      </w:r>
      <w:r w:rsidR="001A14CC">
        <w:rPr>
          <w:b/>
          <w:sz w:val="28"/>
          <w:szCs w:val="28"/>
        </w:rPr>
        <w:t>е</w:t>
      </w:r>
      <w:r w:rsidR="00C74ACF">
        <w:rPr>
          <w:b/>
          <w:sz w:val="28"/>
          <w:szCs w:val="28"/>
        </w:rPr>
        <w:t xml:space="preserve"> сведений </w:t>
      </w:r>
      <w:r w:rsidR="002971D2">
        <w:rPr>
          <w:b/>
          <w:sz w:val="28"/>
          <w:szCs w:val="28"/>
        </w:rPr>
        <w:t xml:space="preserve">о земельном участке, доме или квартире </w:t>
      </w:r>
      <w:r w:rsidR="00C74ACF">
        <w:rPr>
          <w:b/>
          <w:sz w:val="28"/>
          <w:szCs w:val="28"/>
        </w:rPr>
        <w:t xml:space="preserve">в </w:t>
      </w:r>
      <w:r w:rsidR="002971D2">
        <w:rPr>
          <w:b/>
          <w:sz w:val="28"/>
          <w:szCs w:val="28"/>
        </w:rPr>
        <w:t xml:space="preserve">Единый государственный </w:t>
      </w:r>
      <w:r w:rsidR="00C74ACF">
        <w:rPr>
          <w:b/>
          <w:sz w:val="28"/>
          <w:szCs w:val="28"/>
        </w:rPr>
        <w:t>реестр недвижимости.</w:t>
      </w:r>
    </w:p>
    <w:p w:rsidR="002971D2" w:rsidRDefault="004C212B" w:rsidP="0009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постановки объектов на кадастровый учет и последующей государственной регистрации прав на недвижимое имущество </w:t>
      </w:r>
      <w:r w:rsidR="002971D2">
        <w:rPr>
          <w:sz w:val="28"/>
          <w:szCs w:val="28"/>
        </w:rPr>
        <w:t xml:space="preserve">южноуральцам </w:t>
      </w:r>
      <w:r>
        <w:rPr>
          <w:sz w:val="28"/>
          <w:szCs w:val="28"/>
        </w:rPr>
        <w:t>необходимо обра</w:t>
      </w:r>
      <w:r w:rsidR="002971D2">
        <w:rPr>
          <w:sz w:val="28"/>
          <w:szCs w:val="28"/>
        </w:rPr>
        <w:t>щаться к специалистам</w:t>
      </w:r>
      <w:r>
        <w:rPr>
          <w:sz w:val="28"/>
          <w:szCs w:val="28"/>
        </w:rPr>
        <w:t xml:space="preserve"> – кадастров</w:t>
      </w:r>
      <w:r w:rsidR="002971D2">
        <w:rPr>
          <w:sz w:val="28"/>
          <w:szCs w:val="28"/>
        </w:rPr>
        <w:t>ым инженерам</w:t>
      </w:r>
      <w:r>
        <w:rPr>
          <w:sz w:val="28"/>
          <w:szCs w:val="28"/>
        </w:rPr>
        <w:t xml:space="preserve">. </w:t>
      </w:r>
      <w:r w:rsidR="002971D2">
        <w:rPr>
          <w:sz w:val="28"/>
          <w:szCs w:val="28"/>
        </w:rPr>
        <w:t>К примеру, их</w:t>
      </w:r>
      <w:r>
        <w:rPr>
          <w:sz w:val="28"/>
          <w:szCs w:val="28"/>
        </w:rPr>
        <w:t xml:space="preserve"> услуги потребуются при проведении межевания </w:t>
      </w:r>
      <w:r w:rsidR="0009303B">
        <w:rPr>
          <w:sz w:val="28"/>
          <w:szCs w:val="28"/>
        </w:rPr>
        <w:t xml:space="preserve">(определение границ) </w:t>
      </w:r>
      <w:r>
        <w:rPr>
          <w:sz w:val="28"/>
          <w:szCs w:val="28"/>
        </w:rPr>
        <w:t xml:space="preserve">земельного участка или подготовке технического плана на </w:t>
      </w:r>
      <w:r w:rsidR="002971D2">
        <w:rPr>
          <w:sz w:val="28"/>
          <w:szCs w:val="28"/>
        </w:rPr>
        <w:t xml:space="preserve">возведенный </w:t>
      </w:r>
      <w:r w:rsidR="003A65F8">
        <w:rPr>
          <w:sz w:val="28"/>
          <w:szCs w:val="28"/>
        </w:rPr>
        <w:t xml:space="preserve">жилой </w:t>
      </w:r>
      <w:r>
        <w:rPr>
          <w:sz w:val="28"/>
          <w:szCs w:val="28"/>
        </w:rPr>
        <w:t xml:space="preserve">дом. </w:t>
      </w:r>
      <w:r w:rsidR="00B81271">
        <w:rPr>
          <w:sz w:val="28"/>
          <w:szCs w:val="28"/>
        </w:rPr>
        <w:t>Именно кадастровые инженеры подготовят документы для направления в Росреестр.</w:t>
      </w:r>
    </w:p>
    <w:p w:rsidR="00672B5D" w:rsidRPr="00653E79" w:rsidRDefault="003A65F8" w:rsidP="0068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Управление </w:t>
      </w:r>
      <w:r w:rsidR="001534FB">
        <w:rPr>
          <w:sz w:val="28"/>
          <w:szCs w:val="28"/>
        </w:rPr>
        <w:t xml:space="preserve">Росреестра </w:t>
      </w:r>
      <w:r>
        <w:rPr>
          <w:sz w:val="28"/>
          <w:szCs w:val="28"/>
        </w:rPr>
        <w:t>уже информировало, что кадастровый инженер может подать документы в регистрирующий орган самостоятельно, при условии, если этот нюанс прописан в договоре подряда. Кроме того,</w:t>
      </w:r>
      <w:r w:rsidR="002971D2">
        <w:rPr>
          <w:sz w:val="28"/>
          <w:szCs w:val="28"/>
        </w:rPr>
        <w:t xml:space="preserve"> д</w:t>
      </w:r>
      <w:r w:rsidR="00C74ACF" w:rsidRPr="00653E79">
        <w:rPr>
          <w:sz w:val="28"/>
          <w:szCs w:val="28"/>
        </w:rPr>
        <w:t xml:space="preserve">ействующим законодательством </w:t>
      </w:r>
      <w:r w:rsidR="001A14CC">
        <w:rPr>
          <w:sz w:val="28"/>
          <w:szCs w:val="28"/>
        </w:rPr>
        <w:t xml:space="preserve">для заказчика </w:t>
      </w:r>
      <w:r w:rsidR="00653E79" w:rsidRPr="00653E79">
        <w:rPr>
          <w:sz w:val="28"/>
          <w:szCs w:val="28"/>
        </w:rPr>
        <w:t xml:space="preserve">предусмотрена </w:t>
      </w:r>
      <w:r w:rsidR="001A14CC">
        <w:rPr>
          <w:sz w:val="28"/>
          <w:szCs w:val="28"/>
        </w:rPr>
        <w:t xml:space="preserve">еще и </w:t>
      </w:r>
      <w:r w:rsidR="00653E79" w:rsidRPr="00653E79">
        <w:rPr>
          <w:sz w:val="28"/>
          <w:szCs w:val="28"/>
        </w:rPr>
        <w:t xml:space="preserve">возможность </w:t>
      </w:r>
      <w:r w:rsidR="00653E79">
        <w:rPr>
          <w:sz w:val="28"/>
          <w:szCs w:val="28"/>
        </w:rPr>
        <w:t xml:space="preserve">оплатить кадастровые работы </w:t>
      </w:r>
      <w:r w:rsidR="00672B5D" w:rsidRPr="00653E79">
        <w:rPr>
          <w:sz w:val="28"/>
          <w:szCs w:val="28"/>
        </w:rPr>
        <w:t>в полном объеме после государственного кадастрового учета или государственной регистрации прав на объекты недвижимости, в отношении которых выпо</w:t>
      </w:r>
      <w:r w:rsidR="00D20D8D" w:rsidRPr="00653E79">
        <w:rPr>
          <w:sz w:val="28"/>
          <w:szCs w:val="28"/>
        </w:rPr>
        <w:t>лнялись кадастровые работы (часть 4 статьи 36 Федерального закона от 24.07.2007 № 221-ФЗ «О кадастровой деятельности»).</w:t>
      </w:r>
      <w:r w:rsidR="00653E79">
        <w:rPr>
          <w:sz w:val="28"/>
          <w:szCs w:val="28"/>
        </w:rPr>
        <w:t xml:space="preserve"> </w:t>
      </w:r>
    </w:p>
    <w:p w:rsidR="00672B5D" w:rsidRPr="00672B5D" w:rsidRDefault="001A14CC" w:rsidP="001A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12B">
        <w:rPr>
          <w:sz w:val="28"/>
          <w:szCs w:val="28"/>
        </w:rPr>
        <w:t>«</w:t>
      </w:r>
      <w:r w:rsidRPr="001A14CC">
        <w:rPr>
          <w:color w:val="0070C0"/>
          <w:sz w:val="28"/>
          <w:szCs w:val="28"/>
        </w:rPr>
        <w:t xml:space="preserve">Обязательство уплатить обусловленную цену в полном объеме </w:t>
      </w:r>
      <w:r w:rsidR="00194740">
        <w:rPr>
          <w:color w:val="0070C0"/>
          <w:sz w:val="28"/>
          <w:szCs w:val="28"/>
        </w:rPr>
        <w:t xml:space="preserve">только </w:t>
      </w:r>
      <w:r w:rsidRPr="001A14CC">
        <w:rPr>
          <w:color w:val="0070C0"/>
          <w:sz w:val="28"/>
          <w:szCs w:val="28"/>
        </w:rPr>
        <w:t xml:space="preserve">после внесения сведений об объекте в реестр недвижимости должно </w:t>
      </w:r>
      <w:r w:rsidR="00194740">
        <w:rPr>
          <w:color w:val="0070C0"/>
          <w:sz w:val="28"/>
          <w:szCs w:val="28"/>
        </w:rPr>
        <w:t xml:space="preserve">необходимо </w:t>
      </w:r>
      <w:r w:rsidR="001534FB">
        <w:rPr>
          <w:color w:val="0070C0"/>
          <w:sz w:val="28"/>
          <w:szCs w:val="28"/>
        </w:rPr>
        <w:t>отрази</w:t>
      </w:r>
      <w:r w:rsidR="00194740">
        <w:rPr>
          <w:color w:val="0070C0"/>
          <w:sz w:val="28"/>
          <w:szCs w:val="28"/>
        </w:rPr>
        <w:t>ть</w:t>
      </w:r>
      <w:r w:rsidRPr="001A14CC">
        <w:rPr>
          <w:color w:val="0070C0"/>
          <w:sz w:val="28"/>
          <w:szCs w:val="28"/>
        </w:rPr>
        <w:t xml:space="preserve"> в договоре подряда, который заключается на выполнение кадастровых работ, будь то межевание земли или составление технического плана помещения. </w:t>
      </w:r>
      <w:r w:rsidR="00672B5D" w:rsidRPr="001A14CC">
        <w:rPr>
          <w:color w:val="0070C0"/>
          <w:sz w:val="28"/>
          <w:szCs w:val="28"/>
        </w:rPr>
        <w:t>При этом заказчики и кадастровые инженеры не ограничены в выборе вида оплаты</w:t>
      </w:r>
      <w:r w:rsidR="00194740">
        <w:rPr>
          <w:color w:val="0070C0"/>
          <w:sz w:val="28"/>
          <w:szCs w:val="28"/>
        </w:rPr>
        <w:t>. П</w:t>
      </w:r>
      <w:r w:rsidR="00194740" w:rsidRPr="001A14CC">
        <w:rPr>
          <w:color w:val="0070C0"/>
          <w:sz w:val="28"/>
          <w:szCs w:val="28"/>
        </w:rPr>
        <w:t>ри расчетах</w:t>
      </w:r>
      <w:r w:rsidR="00194740">
        <w:rPr>
          <w:color w:val="0070C0"/>
          <w:sz w:val="28"/>
          <w:szCs w:val="28"/>
        </w:rPr>
        <w:t xml:space="preserve"> могут использоваться доступные способы</w:t>
      </w:r>
      <w:r w:rsidR="00672B5D" w:rsidRPr="001A14CC">
        <w:rPr>
          <w:color w:val="0070C0"/>
          <w:sz w:val="28"/>
          <w:szCs w:val="28"/>
        </w:rPr>
        <w:t>, в том числе безналичн</w:t>
      </w:r>
      <w:r w:rsidR="00194740">
        <w:rPr>
          <w:color w:val="0070C0"/>
          <w:sz w:val="28"/>
          <w:szCs w:val="28"/>
        </w:rPr>
        <w:t>ая</w:t>
      </w:r>
      <w:r w:rsidR="00672B5D" w:rsidRPr="001A14CC">
        <w:rPr>
          <w:color w:val="0070C0"/>
          <w:sz w:val="28"/>
          <w:szCs w:val="28"/>
        </w:rPr>
        <w:t xml:space="preserve"> </w:t>
      </w:r>
      <w:r w:rsidR="00194740">
        <w:rPr>
          <w:color w:val="0070C0"/>
          <w:sz w:val="28"/>
          <w:szCs w:val="28"/>
        </w:rPr>
        <w:t>оплата</w:t>
      </w:r>
      <w:r w:rsidR="00672B5D" w:rsidRPr="001A14CC">
        <w:rPr>
          <w:color w:val="0070C0"/>
          <w:sz w:val="28"/>
          <w:szCs w:val="28"/>
        </w:rPr>
        <w:t xml:space="preserve"> и аккредитив</w:t>
      </w:r>
      <w:r w:rsidR="00194740">
        <w:rPr>
          <w:color w:val="0070C0"/>
          <w:sz w:val="28"/>
          <w:szCs w:val="28"/>
        </w:rPr>
        <w:t>ы</w:t>
      </w:r>
      <w:r w:rsidR="00672B5D" w:rsidRPr="001A14CC">
        <w:rPr>
          <w:color w:val="0070C0"/>
          <w:sz w:val="28"/>
          <w:szCs w:val="28"/>
        </w:rPr>
        <w:t xml:space="preserve">. Такие условия также могут быть </w:t>
      </w:r>
      <w:r w:rsidR="001534FB">
        <w:rPr>
          <w:color w:val="0070C0"/>
          <w:sz w:val="28"/>
          <w:szCs w:val="28"/>
        </w:rPr>
        <w:t>прописа</w:t>
      </w:r>
      <w:r w:rsidR="00672B5D" w:rsidRPr="001A14CC">
        <w:rPr>
          <w:color w:val="0070C0"/>
          <w:sz w:val="28"/>
          <w:szCs w:val="28"/>
        </w:rPr>
        <w:t>ны в договоре подряда на выполнение кадастровых работ</w:t>
      </w:r>
      <w:r w:rsidR="004C212B">
        <w:rPr>
          <w:sz w:val="28"/>
          <w:szCs w:val="28"/>
        </w:rPr>
        <w:t xml:space="preserve">», - </w:t>
      </w:r>
      <w:r w:rsidR="004C212B" w:rsidRPr="00B81271">
        <w:rPr>
          <w:b/>
          <w:sz w:val="28"/>
          <w:szCs w:val="28"/>
        </w:rPr>
        <w:t xml:space="preserve">поясняет заместитель руководителя Управления Росреестра по Челябинской области </w:t>
      </w:r>
      <w:r>
        <w:rPr>
          <w:b/>
          <w:sz w:val="28"/>
          <w:szCs w:val="28"/>
        </w:rPr>
        <w:t>Марина Воронина</w:t>
      </w:r>
      <w:r w:rsidR="00672B5D" w:rsidRPr="00672B5D">
        <w:rPr>
          <w:sz w:val="28"/>
          <w:szCs w:val="28"/>
        </w:rPr>
        <w:t>.</w:t>
      </w:r>
    </w:p>
    <w:p w:rsidR="003A65F8" w:rsidRDefault="003A65F8" w:rsidP="0054555F">
      <w:pPr>
        <w:ind w:firstLine="3969"/>
        <w:jc w:val="right"/>
        <w:rPr>
          <w:i/>
          <w:color w:val="0070C0"/>
          <w:sz w:val="28"/>
          <w:szCs w:val="28"/>
        </w:rPr>
      </w:pPr>
    </w:p>
    <w:p w:rsidR="000317CA" w:rsidRDefault="000317CA" w:rsidP="000317CA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7B6609" w:rsidRPr="001A14CC" w:rsidRDefault="000317CA" w:rsidP="000317CA"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  <w:bookmarkStart w:id="0" w:name="_GoBack"/>
      <w:bookmarkEnd w:id="0"/>
    </w:p>
    <w:sectPr w:rsidR="007B6609" w:rsidRPr="001A14CC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17CA"/>
    <w:rsid w:val="00050CAA"/>
    <w:rsid w:val="00075975"/>
    <w:rsid w:val="000823B9"/>
    <w:rsid w:val="0009303B"/>
    <w:rsid w:val="000A3560"/>
    <w:rsid w:val="00121AF4"/>
    <w:rsid w:val="0013153B"/>
    <w:rsid w:val="001534FB"/>
    <w:rsid w:val="00194740"/>
    <w:rsid w:val="001A14CC"/>
    <w:rsid w:val="001E26CE"/>
    <w:rsid w:val="002253BC"/>
    <w:rsid w:val="0023156B"/>
    <w:rsid w:val="002403AF"/>
    <w:rsid w:val="0026194D"/>
    <w:rsid w:val="00275BD5"/>
    <w:rsid w:val="00291D25"/>
    <w:rsid w:val="002971D2"/>
    <w:rsid w:val="002C0D8F"/>
    <w:rsid w:val="002D266F"/>
    <w:rsid w:val="003465F2"/>
    <w:rsid w:val="00353FB9"/>
    <w:rsid w:val="00394266"/>
    <w:rsid w:val="003A65F8"/>
    <w:rsid w:val="003D246A"/>
    <w:rsid w:val="003E4CEC"/>
    <w:rsid w:val="003E7FA5"/>
    <w:rsid w:val="004516C2"/>
    <w:rsid w:val="004A4DE4"/>
    <w:rsid w:val="004C212B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3E79"/>
    <w:rsid w:val="00654AAB"/>
    <w:rsid w:val="00656270"/>
    <w:rsid w:val="00672B5D"/>
    <w:rsid w:val="00684830"/>
    <w:rsid w:val="006C32F2"/>
    <w:rsid w:val="006C6D5B"/>
    <w:rsid w:val="00710220"/>
    <w:rsid w:val="00713D6F"/>
    <w:rsid w:val="00717C99"/>
    <w:rsid w:val="007604C7"/>
    <w:rsid w:val="00764E2D"/>
    <w:rsid w:val="00787E5F"/>
    <w:rsid w:val="00794C18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460ED"/>
    <w:rsid w:val="009F4C6A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81271"/>
    <w:rsid w:val="00B919DA"/>
    <w:rsid w:val="00BB2A09"/>
    <w:rsid w:val="00BD3363"/>
    <w:rsid w:val="00C41DD0"/>
    <w:rsid w:val="00C542BF"/>
    <w:rsid w:val="00C74ACF"/>
    <w:rsid w:val="00C7700E"/>
    <w:rsid w:val="00C820A9"/>
    <w:rsid w:val="00CB19F4"/>
    <w:rsid w:val="00D11B3D"/>
    <w:rsid w:val="00D20D8D"/>
    <w:rsid w:val="00D77E67"/>
    <w:rsid w:val="00D95520"/>
    <w:rsid w:val="00DA46AE"/>
    <w:rsid w:val="00DF07FB"/>
    <w:rsid w:val="00E53CE5"/>
    <w:rsid w:val="00E72752"/>
    <w:rsid w:val="00EB0475"/>
    <w:rsid w:val="00EC1D10"/>
    <w:rsid w:val="00F01A01"/>
    <w:rsid w:val="00F11C7C"/>
    <w:rsid w:val="00F21A9B"/>
    <w:rsid w:val="00F5403A"/>
    <w:rsid w:val="00F6509B"/>
    <w:rsid w:val="00F8078A"/>
    <w:rsid w:val="00FA618C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41</cp:revision>
  <cp:lastPrinted>2022-06-16T07:13:00Z</cp:lastPrinted>
  <dcterms:created xsi:type="dcterms:W3CDTF">2020-02-13T12:18:00Z</dcterms:created>
  <dcterms:modified xsi:type="dcterms:W3CDTF">2022-06-20T04:02:00Z</dcterms:modified>
</cp:coreProperties>
</file>